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D20A8">
      <w:pPr>
        <w:ind w:firstLine="602" w:firstLineChars="200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hint="eastAsia" w:ascii="宋体" w:hAnsi="宋体" w:cs="宋体"/>
          <w:b/>
          <w:bCs/>
          <w:color w:val="000000"/>
          <w:sz w:val="30"/>
          <w:szCs w:val="30"/>
        </w:rPr>
        <w:t>福建师范大学2026届理工科毕业生专场招聘会会展服务主要技术参数或服务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000000"/>
          <w:sz w:val="30"/>
          <w:szCs w:val="30"/>
        </w:rPr>
        <w:t>需求：</w:t>
      </w:r>
    </w:p>
    <w:p w14:paraId="7203F2CB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（一）招聘会时间：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2026年</w:t>
      </w:r>
      <w:r>
        <w:rPr>
          <w:rFonts w:hint="eastAsia" w:ascii="宋体" w:hAnsi="宋体" w:cs="宋体"/>
          <w:color w:val="000000"/>
          <w:sz w:val="30"/>
          <w:szCs w:val="30"/>
        </w:rPr>
        <w:t>5月1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30"/>
          <w:szCs w:val="30"/>
        </w:rPr>
        <w:t>日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星期三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color w:val="000000"/>
          <w:sz w:val="30"/>
          <w:szCs w:val="30"/>
        </w:rPr>
        <w:t>14:30-17:30。地点：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福建师范大学</w:t>
      </w:r>
      <w:r>
        <w:rPr>
          <w:rFonts w:hint="eastAsia" w:ascii="宋体" w:hAnsi="宋体" w:cs="宋体"/>
          <w:color w:val="000000"/>
          <w:sz w:val="30"/>
          <w:szCs w:val="30"/>
        </w:rPr>
        <w:t>旗山校区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室内田径馆（东门）</w:t>
      </w:r>
      <w:r>
        <w:rPr>
          <w:rFonts w:hint="eastAsia" w:ascii="宋体" w:hAnsi="宋体" w:cs="宋体"/>
          <w:color w:val="000000"/>
          <w:sz w:val="30"/>
          <w:szCs w:val="30"/>
        </w:rPr>
        <w:t xml:space="preserve">。 </w:t>
      </w:r>
    </w:p>
    <w:p w14:paraId="34C665D9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（二）需要提供的设备包含但不限于以下内容：1.招聘会视觉及展位安排等全媒体设计；2.线阵音响一套；3.宣传桁架和喷绘（方管桁架搭建，高清550加厚黑底灯布），尺寸及数量：9m*4m*2个，6m*4m*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30"/>
          <w:szCs w:val="30"/>
        </w:rPr>
        <w:t>个，5m*3m*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30"/>
          <w:szCs w:val="30"/>
        </w:rPr>
        <w:t>个，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8</w:t>
      </w:r>
      <w:r>
        <w:rPr>
          <w:rFonts w:hint="eastAsia" w:ascii="宋体" w:hAnsi="宋体" w:cs="宋体"/>
          <w:color w:val="000000"/>
          <w:sz w:val="30"/>
          <w:szCs w:val="30"/>
        </w:rPr>
        <w:t>m*3m*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30"/>
          <w:szCs w:val="30"/>
        </w:rPr>
        <w:t>个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尺寸偏差不超过2%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color w:val="000000"/>
          <w:sz w:val="30"/>
          <w:szCs w:val="30"/>
        </w:rPr>
        <w:t>；4.气拱门1个；5.企业背景双面桁架12m*3m*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</w:t>
      </w:r>
      <w:r>
        <w:rPr>
          <w:rFonts w:hint="eastAsia" w:ascii="宋体" w:hAnsi="宋体" w:cs="宋体"/>
          <w:color w:val="000000"/>
          <w:sz w:val="30"/>
          <w:szCs w:val="30"/>
        </w:rPr>
        <w:t>个（方管桁架搭建，高清550加厚黑底灯布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尺寸偏差不超过2%</w:t>
      </w:r>
      <w:r>
        <w:rPr>
          <w:rFonts w:hint="eastAsia" w:ascii="宋体" w:hAnsi="宋体" w:cs="宋体"/>
          <w:color w:val="000000"/>
          <w:sz w:val="30"/>
          <w:szCs w:val="30"/>
        </w:rPr>
        <w:t>），桁架共计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20</w:t>
      </w:r>
      <w:r>
        <w:rPr>
          <w:rFonts w:hint="eastAsia" w:ascii="宋体" w:hAnsi="宋体" w:cs="宋体"/>
          <w:color w:val="000000"/>
          <w:sz w:val="30"/>
          <w:szCs w:val="30"/>
        </w:rPr>
        <w:t>个；6.招聘会桌椅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120</w:t>
      </w:r>
      <w:r>
        <w:rPr>
          <w:rFonts w:hint="eastAsia" w:ascii="宋体" w:hAnsi="宋体" w:cs="宋体"/>
          <w:color w:val="000000"/>
          <w:sz w:val="30"/>
          <w:szCs w:val="30"/>
        </w:rPr>
        <w:t>套（长条桌需配有香槟色桌布桌围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120</w:t>
      </w:r>
      <w:r>
        <w:rPr>
          <w:rFonts w:hint="eastAsia" w:ascii="宋体" w:hAnsi="宋体" w:cs="宋体"/>
          <w:color w:val="000000"/>
          <w:sz w:val="30"/>
          <w:szCs w:val="30"/>
        </w:rPr>
        <w:t>张，背靠椅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400</w:t>
      </w:r>
      <w:r>
        <w:rPr>
          <w:rFonts w:hint="eastAsia" w:ascii="宋体" w:hAnsi="宋体" w:cs="宋体"/>
          <w:color w:val="000000"/>
          <w:sz w:val="30"/>
          <w:szCs w:val="30"/>
        </w:rPr>
        <w:t>张）；7.招聘会活动用水25箱，24瓶/箱。</w:t>
      </w:r>
    </w:p>
    <w:p w14:paraId="220BB7FC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三）服务要求：1.确保设备及时布置到位并能正常使用，配合我方顺利开展招聘工作。2.确保招聘会视觉及展位安排等全媒体设计符合我方要求。3.为招聘会提供医疗、卫生和安全等后勤保障服务（校内医生1人、保洁2人、保安8人）。4.需向我方提供“营业执照复印件、法人身份证复印件、报价函、具备履行合同所需设备和专业技术能力证明材料声明函、参加采购活动前三年在经营活动中无重大违法记录书面申明”等报价文件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。</w:t>
      </w:r>
      <w:r>
        <w:rPr>
          <w:rFonts w:hint="eastAsia" w:ascii="宋体" w:hAnsi="宋体" w:cs="宋体"/>
          <w:color w:val="000000"/>
          <w:sz w:val="30"/>
          <w:szCs w:val="30"/>
        </w:rPr>
        <w:t>（可在报价文件中附上业绩展示等相关材料）。</w:t>
      </w:r>
    </w:p>
    <w:p w14:paraId="30A4C237">
      <w:pPr>
        <w:ind w:firstLine="600" w:firstLineChars="2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（四）售后要求：招聘会结束后第一时间将场地恢复整洁，负责将垃圾全部清运离校。</w:t>
      </w:r>
    </w:p>
    <w:p w14:paraId="5AE6B94F">
      <w:pPr>
        <w:ind w:firstLine="600" w:firstLineChars="200"/>
        <w:rPr>
          <w:rFonts w:hint="default" w:ascii="宋体" w:hAnsi="宋体" w:eastAsia="宋体" w:cs="宋体"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五</w:t>
      </w:r>
      <w:r>
        <w:rPr>
          <w:rFonts w:hint="eastAsia" w:ascii="宋体" w:hAnsi="宋体" w:cs="宋体"/>
          <w:color w:val="000000"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color w:val="000000"/>
          <w:sz w:val="30"/>
          <w:szCs w:val="30"/>
        </w:rPr>
        <w:t>招标文件请通过顺丰或EMS寄送至福建师范大学旗山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校区理工楼6号楼306办公室</w:t>
      </w:r>
      <w:r>
        <w:rPr>
          <w:rFonts w:hint="eastAsia" w:ascii="宋体" w:hAnsi="宋体" w:cs="宋体"/>
          <w:color w:val="000000"/>
          <w:sz w:val="30"/>
          <w:szCs w:val="30"/>
        </w:rPr>
        <w:t>（请勿通过其他途径投递，请勿选择到付），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联系人</w:t>
      </w:r>
      <w:r>
        <w:rPr>
          <w:rFonts w:hint="eastAsia" w:ascii="宋体" w:hAnsi="宋体" w:cs="宋体"/>
          <w:color w:val="000000"/>
          <w:sz w:val="30"/>
          <w:szCs w:val="30"/>
        </w:rPr>
        <w:t>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章老师</w:t>
      </w:r>
      <w:r>
        <w:rPr>
          <w:rFonts w:hint="eastAsia" w:ascii="宋体" w:hAnsi="宋体" w:cs="宋体"/>
          <w:color w:val="000000"/>
          <w:sz w:val="30"/>
          <w:szCs w:val="30"/>
        </w:rPr>
        <w:t>，联系电话：</w:t>
      </w:r>
      <w:r>
        <w:rPr>
          <w:rFonts w:hint="eastAsia" w:ascii="宋体" w:hAnsi="宋体" w:cs="宋体"/>
          <w:color w:val="000000"/>
          <w:sz w:val="30"/>
          <w:szCs w:val="30"/>
          <w:lang w:val="en-US" w:eastAsia="zh-CN"/>
        </w:rPr>
        <w:t>18850700597，0591-22868172。</w:t>
      </w:r>
    </w:p>
    <w:p w14:paraId="64B487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8282FE2"/>
    <w:rsid w:val="001F5D68"/>
    <w:rsid w:val="003059EA"/>
    <w:rsid w:val="00D224DA"/>
    <w:rsid w:val="00E366D4"/>
    <w:rsid w:val="01CB7837"/>
    <w:rsid w:val="07755DEE"/>
    <w:rsid w:val="0C012C2E"/>
    <w:rsid w:val="0C421897"/>
    <w:rsid w:val="0F243615"/>
    <w:rsid w:val="113849FC"/>
    <w:rsid w:val="18282FE2"/>
    <w:rsid w:val="1A8C7B66"/>
    <w:rsid w:val="1DA66C8D"/>
    <w:rsid w:val="29F5189F"/>
    <w:rsid w:val="2A453BB1"/>
    <w:rsid w:val="330E1609"/>
    <w:rsid w:val="37841E99"/>
    <w:rsid w:val="3BF27D19"/>
    <w:rsid w:val="3E137A73"/>
    <w:rsid w:val="405C1C05"/>
    <w:rsid w:val="446C50D1"/>
    <w:rsid w:val="50175B49"/>
    <w:rsid w:val="72413193"/>
    <w:rsid w:val="7359677D"/>
    <w:rsid w:val="739C3AEB"/>
    <w:rsid w:val="7962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2</Pages>
  <Words>610</Words>
  <Characters>711</Characters>
  <Lines>4</Lines>
  <Paragraphs>1</Paragraphs>
  <TotalTime>5</TotalTime>
  <ScaleCrop>false</ScaleCrop>
  <LinksUpToDate>false</LinksUpToDate>
  <CharactersWithSpaces>712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2025-04-18T13:35:00Z</dcterms:created>
  <dc:creator>Cy</dc:creator>
  <cp:lastModifiedBy>小忠</cp:lastModifiedBy>
  <dcterms:modified xsi:type="dcterms:W3CDTF">2026-04-28T09:27:17Z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9E12F0AD215340B1882806C9AF05C373_13</vt:lpwstr>
  </property>
  <property fmtid="{D5CDD505-2E9C-101B-9397-08002B2CF9AE}" pid="4" name="KSOTemplateDocerSaveRecord">
    <vt:lpwstr>eyJoZGlkIjoiMGFmZTQ0ZDY5OTZhNjVmNDg0ZmE5MWI4Mzk3MGQxZDciLCJ1c2VySWQiOiI0MzM0ODUyMzUifQ==</vt:lpwstr>
  </property>
</Properties>
</file>